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07" w:rsidRDefault="00A91307" w:rsidP="00A91307"/>
    <w:p w:rsidR="00A91307" w:rsidRDefault="00A91307" w:rsidP="00A91307">
      <w:r>
        <w:t xml:space="preserve">Week </w:t>
      </w:r>
      <w:proofErr w:type="gramStart"/>
      <w:r>
        <w:t>4 :</w:t>
      </w:r>
      <w:proofErr w:type="gramEnd"/>
      <w:r>
        <w:t xml:space="preserve"> Sta</w:t>
      </w:r>
      <w:r>
        <w:t xml:space="preserve">tic and Dynamic Routing </w:t>
      </w:r>
    </w:p>
    <w:p w:rsidR="00A91307" w:rsidRDefault="00A91307" w:rsidP="00A91307">
      <w:r>
        <w:t xml:space="preserve">Question 1. 1.  (TCO 4) </w:t>
      </w:r>
      <w:proofErr w:type="gramStart"/>
      <w:r>
        <w:t>This</w:t>
      </w:r>
      <w:proofErr w:type="gramEnd"/>
      <w:r>
        <w:t xml:space="preserve"> dynamic routing protocol was designed to be used to connect different autonomous systems or organizations. (</w:t>
      </w:r>
      <w:proofErr w:type="gramStart"/>
      <w:r>
        <w:t>Points :</w:t>
      </w:r>
      <w:proofErr w:type="gramEnd"/>
      <w:r>
        <w:t xml:space="preserve"> 2)  </w:t>
      </w:r>
    </w:p>
    <w:p w:rsidR="00A91307" w:rsidRDefault="00A91307" w:rsidP="00A91307">
      <w:r>
        <w:t xml:space="preserve">       BGP</w:t>
      </w:r>
    </w:p>
    <w:p w:rsidR="00A91307" w:rsidRDefault="00A91307" w:rsidP="00A91307">
      <w:r>
        <w:t xml:space="preserve">        RIPv2</w:t>
      </w:r>
    </w:p>
    <w:p w:rsidR="00A91307" w:rsidRDefault="00A91307" w:rsidP="00A91307">
      <w:r>
        <w:t xml:space="preserve">        OSPF</w:t>
      </w:r>
    </w:p>
    <w:p w:rsidR="00A91307" w:rsidRDefault="00A91307" w:rsidP="00A91307">
      <w:r>
        <w:t xml:space="preserve">        EIGRP</w:t>
      </w:r>
    </w:p>
    <w:p w:rsidR="00A91307" w:rsidRDefault="00A91307" w:rsidP="00A91307">
      <w:r>
        <w:t xml:space="preserve">        None of the above</w:t>
      </w:r>
    </w:p>
    <w:p w:rsidR="00A91307" w:rsidRDefault="00A91307" w:rsidP="00A91307">
      <w:r>
        <w:t xml:space="preserve"> </w:t>
      </w:r>
      <w:r>
        <w:t>Type: MC</w:t>
      </w:r>
    </w:p>
    <w:p w:rsidR="00A91307" w:rsidRDefault="00A91307" w:rsidP="00A91307">
      <w:r>
        <w:t xml:space="preserve"> Question 2. 2.  (TCO 4) </w:t>
      </w:r>
      <w:proofErr w:type="gramStart"/>
      <w:r>
        <w:t>Which</w:t>
      </w:r>
      <w:proofErr w:type="gramEnd"/>
      <w:r>
        <w:t xml:space="preserve"> requirement is necessary to have an ultimate route in a routing table? (</w:t>
      </w:r>
      <w:proofErr w:type="gramStart"/>
      <w:r>
        <w:t>Points :</w:t>
      </w:r>
      <w:proofErr w:type="gramEnd"/>
      <w:r>
        <w:t xml:space="preserve"> 2)  </w:t>
      </w:r>
    </w:p>
    <w:p w:rsidR="00A91307" w:rsidRDefault="00A91307" w:rsidP="00A91307">
      <w:r>
        <w:t xml:space="preserve">       Classful subnets</w:t>
      </w:r>
    </w:p>
    <w:p w:rsidR="00A91307" w:rsidRDefault="00A91307" w:rsidP="00A91307">
      <w:r>
        <w:t xml:space="preserve">        Next-hop address</w:t>
      </w:r>
    </w:p>
    <w:p w:rsidR="00A91307" w:rsidRDefault="00A91307" w:rsidP="00A91307">
      <w:r>
        <w:t xml:space="preserve">        Administrative distance</w:t>
      </w:r>
    </w:p>
    <w:p w:rsidR="00A91307" w:rsidRDefault="00A91307" w:rsidP="00A91307">
      <w:r>
        <w:t xml:space="preserve">        Floating route</w:t>
      </w:r>
    </w:p>
    <w:p w:rsidR="00A91307" w:rsidRDefault="00A91307" w:rsidP="00A91307">
      <w:r>
        <w:t xml:space="preserve">        All of the above</w:t>
      </w:r>
    </w:p>
    <w:p w:rsidR="00A91307" w:rsidRDefault="00A91307" w:rsidP="00A91307">
      <w:r>
        <w:t xml:space="preserve"> </w:t>
      </w:r>
      <w:r>
        <w:t>Pool 3 – 3:1; 2 points; address TCO 4</w:t>
      </w:r>
    </w:p>
    <w:p w:rsidR="00A91307" w:rsidRDefault="00A91307" w:rsidP="00A91307">
      <w:r>
        <w:t>Type: MC</w:t>
      </w:r>
    </w:p>
    <w:p w:rsidR="00A91307" w:rsidRDefault="00A91307" w:rsidP="00A91307">
      <w:r>
        <w:t xml:space="preserve">Question 3. 3.  (TCO 4) </w:t>
      </w:r>
      <w:proofErr w:type="gramStart"/>
      <w:r>
        <w:t>Which</w:t>
      </w:r>
      <w:proofErr w:type="gramEnd"/>
      <w:r>
        <w:t xml:space="preserve"> event will trigger the sending of link-state packets to neighbor routers? (</w:t>
      </w:r>
      <w:proofErr w:type="gramStart"/>
      <w:r>
        <w:t>Points :</w:t>
      </w:r>
      <w:proofErr w:type="gramEnd"/>
      <w:r>
        <w:t xml:space="preserve"> 2)  </w:t>
      </w:r>
    </w:p>
    <w:p w:rsidR="00A91307" w:rsidRDefault="00A91307" w:rsidP="00A91307">
      <w:r>
        <w:t xml:space="preserve">       The flush timer expires.</w:t>
      </w:r>
    </w:p>
    <w:p w:rsidR="00A91307" w:rsidRDefault="00A91307" w:rsidP="00A91307">
      <w:r>
        <w:t xml:space="preserve">        A link to the core router has become congested.</w:t>
      </w:r>
    </w:p>
    <w:p w:rsidR="00A91307" w:rsidRDefault="00A91307" w:rsidP="00A91307">
      <w:r>
        <w:t xml:space="preserve">        The synchronization timer expires.</w:t>
      </w:r>
    </w:p>
    <w:p w:rsidR="00A91307" w:rsidRDefault="00A91307" w:rsidP="00A91307">
      <w:r>
        <w:t xml:space="preserve">        Answers A, B, and C are correct.</w:t>
      </w:r>
    </w:p>
    <w:p w:rsidR="00A91307" w:rsidRDefault="00A91307" w:rsidP="00A91307">
      <w:r>
        <w:t xml:space="preserve">        None of the above</w:t>
      </w:r>
    </w:p>
    <w:p w:rsidR="00A91307" w:rsidRDefault="00A91307" w:rsidP="00A91307">
      <w:r>
        <w:t>Type: MC</w:t>
      </w:r>
    </w:p>
    <w:p w:rsidR="00A91307" w:rsidRDefault="00A91307" w:rsidP="00A91307">
      <w:r>
        <w:t xml:space="preserve"> Question 4. 4.  (TCO 4) </w:t>
      </w:r>
      <w:proofErr w:type="gramStart"/>
      <w:r>
        <w:t>A</w:t>
      </w:r>
      <w:proofErr w:type="gramEnd"/>
      <w:r>
        <w:t xml:space="preserve"> disadvantage to using static routes is _____. (</w:t>
      </w:r>
      <w:proofErr w:type="gramStart"/>
      <w:r>
        <w:t>Points :</w:t>
      </w:r>
      <w:proofErr w:type="gramEnd"/>
      <w:r>
        <w:t xml:space="preserve"> 2)  </w:t>
      </w:r>
    </w:p>
    <w:p w:rsidR="00A91307" w:rsidRDefault="00A91307" w:rsidP="00A91307">
      <w:r>
        <w:t xml:space="preserve">       </w:t>
      </w:r>
      <w:proofErr w:type="gramStart"/>
      <w:r>
        <w:t>the</w:t>
      </w:r>
      <w:proofErr w:type="gramEnd"/>
      <w:r>
        <w:t xml:space="preserve"> path a static route uses to send data is known</w:t>
      </w:r>
    </w:p>
    <w:p w:rsidR="00A91307" w:rsidRDefault="00A91307" w:rsidP="00A91307">
      <w:r>
        <w:t xml:space="preserve">        </w:t>
      </w:r>
      <w:proofErr w:type="gramStart"/>
      <w:r>
        <w:t>use</w:t>
      </w:r>
      <w:proofErr w:type="gramEnd"/>
      <w:r>
        <w:t xml:space="preserve"> less resource on the router</w:t>
      </w:r>
    </w:p>
    <w:p w:rsidR="00A91307" w:rsidRDefault="00A91307" w:rsidP="00A91307">
      <w:r>
        <w:lastRenderedPageBreak/>
        <w:t xml:space="preserve">        </w:t>
      </w:r>
      <w:proofErr w:type="gramStart"/>
      <w:r>
        <w:t>static</w:t>
      </w:r>
      <w:proofErr w:type="gramEnd"/>
      <w:r>
        <w:t xml:space="preserve"> routes use less bandwidth than dynamic routing protocols</w:t>
      </w:r>
    </w:p>
    <w:p w:rsidR="00A91307" w:rsidRDefault="00A91307" w:rsidP="00A91307">
      <w:r>
        <w:t xml:space="preserve">        </w:t>
      </w:r>
      <w:proofErr w:type="gramStart"/>
      <w:r>
        <w:t>initial</w:t>
      </w:r>
      <w:proofErr w:type="gramEnd"/>
      <w:r>
        <w:t xml:space="preserve"> configuration and maintenance is time-consuming</w:t>
      </w:r>
    </w:p>
    <w:p w:rsidR="00A91307" w:rsidRDefault="00A91307" w:rsidP="00A91307">
      <w:r>
        <w:t xml:space="preserve">        None of the above</w:t>
      </w:r>
    </w:p>
    <w:p w:rsidR="00A91307" w:rsidRDefault="00A91307" w:rsidP="00A91307">
      <w:r>
        <w:t xml:space="preserve"> </w:t>
      </w:r>
      <w:r>
        <w:t>Pool 5 – 3:1; 2 points; address TCO 4</w:t>
      </w:r>
    </w:p>
    <w:p w:rsidR="00A91307" w:rsidRDefault="00A91307" w:rsidP="00A91307">
      <w:r>
        <w:t>Type: MC</w:t>
      </w:r>
    </w:p>
    <w:p w:rsidR="00A91307" w:rsidRDefault="00A91307" w:rsidP="00A91307">
      <w:r>
        <w:t xml:space="preserve"> </w:t>
      </w:r>
      <w:r>
        <w:t xml:space="preserve">Question 5. 5.  (TCO 4) </w:t>
      </w:r>
      <w:proofErr w:type="gramStart"/>
      <w:r>
        <w:t>Which</w:t>
      </w:r>
      <w:proofErr w:type="gramEnd"/>
      <w:r>
        <w:t xml:space="preserve"> statement is true regarding classless routing protocols? (</w:t>
      </w:r>
      <w:proofErr w:type="gramStart"/>
      <w:r>
        <w:t>Points :</w:t>
      </w:r>
      <w:proofErr w:type="gramEnd"/>
      <w:r>
        <w:t xml:space="preserve"> 2)  </w:t>
      </w:r>
    </w:p>
    <w:p w:rsidR="00A91307" w:rsidRDefault="00A91307" w:rsidP="00A91307">
      <w:r>
        <w:t xml:space="preserve">       Sends subnet mask information in routing updates</w:t>
      </w:r>
    </w:p>
    <w:p w:rsidR="00A91307" w:rsidRDefault="00A91307" w:rsidP="00A91307">
      <w:r>
        <w:t xml:space="preserve">        Sends complete routing table update to all neighbors</w:t>
      </w:r>
    </w:p>
    <w:p w:rsidR="00A91307" w:rsidRDefault="00A91307" w:rsidP="00A91307">
      <w:r>
        <w:t xml:space="preserve">        Is supported by RIP version 1 only</w:t>
      </w:r>
    </w:p>
    <w:p w:rsidR="00A91307" w:rsidRDefault="00A91307" w:rsidP="00A91307">
      <w:r>
        <w:t xml:space="preserve">        Reduces the amount of address space available in an organization</w:t>
      </w:r>
    </w:p>
    <w:p w:rsidR="00A91307" w:rsidRDefault="00A91307" w:rsidP="00A91307">
      <w:r>
        <w:t xml:space="preserve">        None of the above</w:t>
      </w:r>
    </w:p>
    <w:p w:rsidR="00A91307" w:rsidRDefault="00A91307" w:rsidP="00A91307">
      <w:r>
        <w:t xml:space="preserve"> </w:t>
      </w:r>
      <w:r>
        <w:t>Type: MC</w:t>
      </w:r>
    </w:p>
    <w:p w:rsidR="00A91307" w:rsidRDefault="00A91307" w:rsidP="00A91307">
      <w:r>
        <w:t xml:space="preserve">Question 6. 6.  (TCO 4) </w:t>
      </w:r>
      <w:proofErr w:type="gramStart"/>
      <w:r>
        <w:t>A</w:t>
      </w:r>
      <w:proofErr w:type="gramEnd"/>
      <w:r>
        <w:t xml:space="preserve"> static route that is configured to connect to a specific remote network is known as a _____. (</w:t>
      </w:r>
      <w:proofErr w:type="gramStart"/>
      <w:r>
        <w:t>Points :</w:t>
      </w:r>
      <w:proofErr w:type="gramEnd"/>
      <w:r>
        <w:t xml:space="preserve"> 2)  </w:t>
      </w:r>
    </w:p>
    <w:p w:rsidR="00A91307" w:rsidRDefault="00A91307" w:rsidP="00A91307">
      <w:r>
        <w:t xml:space="preserve">       </w:t>
      </w:r>
      <w:proofErr w:type="gramStart"/>
      <w:r>
        <w:t>default</w:t>
      </w:r>
      <w:proofErr w:type="gramEnd"/>
      <w:r>
        <w:t xml:space="preserve"> static route</w:t>
      </w:r>
    </w:p>
    <w:p w:rsidR="00A91307" w:rsidRDefault="00A91307" w:rsidP="00A91307">
      <w:r>
        <w:t xml:space="preserve">        </w:t>
      </w:r>
      <w:proofErr w:type="gramStart"/>
      <w:r>
        <w:t>standard</w:t>
      </w:r>
      <w:proofErr w:type="gramEnd"/>
      <w:r>
        <w:t xml:space="preserve"> static route</w:t>
      </w:r>
    </w:p>
    <w:p w:rsidR="00A91307" w:rsidRDefault="00A91307" w:rsidP="00A91307">
      <w:r>
        <w:t xml:space="preserve">        </w:t>
      </w:r>
      <w:proofErr w:type="gramStart"/>
      <w:r>
        <w:t>primary</w:t>
      </w:r>
      <w:proofErr w:type="gramEnd"/>
      <w:r>
        <w:t xml:space="preserve"> static routing</w:t>
      </w:r>
    </w:p>
    <w:p w:rsidR="00A91307" w:rsidRDefault="00A91307" w:rsidP="00A91307">
      <w:r>
        <w:t xml:space="preserve">  </w:t>
      </w:r>
      <w:proofErr w:type="gramStart"/>
      <w:r>
        <w:t>summary</w:t>
      </w:r>
      <w:proofErr w:type="gramEnd"/>
      <w:r>
        <w:t xml:space="preserve"> static route</w:t>
      </w:r>
    </w:p>
    <w:p w:rsidR="00A91307" w:rsidRDefault="00A91307" w:rsidP="00A91307">
      <w:r>
        <w:t xml:space="preserve">        </w:t>
      </w:r>
      <w:proofErr w:type="gramStart"/>
      <w:r>
        <w:t>floating</w:t>
      </w:r>
      <w:proofErr w:type="gramEnd"/>
      <w:r>
        <w:t xml:space="preserve"> static route</w:t>
      </w:r>
    </w:p>
    <w:p w:rsidR="00A91307" w:rsidRDefault="00A91307" w:rsidP="00A91307">
      <w:r>
        <w:t xml:space="preserve"> </w:t>
      </w:r>
      <w:r>
        <w:t>Type: MC</w:t>
      </w:r>
    </w:p>
    <w:p w:rsidR="00A91307" w:rsidRDefault="00A91307" w:rsidP="00A91307">
      <w:r>
        <w:t xml:space="preserve">Question 7. 7.  (TCO 4) </w:t>
      </w:r>
      <w:proofErr w:type="gramStart"/>
      <w:r>
        <w:t>The</w:t>
      </w:r>
      <w:proofErr w:type="gramEnd"/>
      <w:r>
        <w:t xml:space="preserve"> command someone uses to create an IPv6 Static route on a Cisco router is _____. (</w:t>
      </w:r>
      <w:proofErr w:type="gramStart"/>
      <w:r>
        <w:t>Points :</w:t>
      </w:r>
      <w:proofErr w:type="gramEnd"/>
      <w:r>
        <w:t xml:space="preserve"> 2)  </w:t>
      </w:r>
    </w:p>
    <w:p w:rsidR="00A91307" w:rsidRDefault="00A91307" w:rsidP="00A91307">
      <w:r>
        <w:t xml:space="preserve">       </w:t>
      </w:r>
      <w:proofErr w:type="gramStart"/>
      <w:r>
        <w:t>ipv6</w:t>
      </w:r>
      <w:proofErr w:type="gramEnd"/>
      <w:r>
        <w:t xml:space="preserve"> route ipv6-prefix/prefix-length exit interface</w:t>
      </w:r>
    </w:p>
    <w:p w:rsidR="00A91307" w:rsidRDefault="00A91307" w:rsidP="00A91307">
      <w:r>
        <w:t xml:space="preserve">        </w:t>
      </w:r>
      <w:proofErr w:type="spellStart"/>
      <w:proofErr w:type="gramStart"/>
      <w:r>
        <w:t>ip</w:t>
      </w:r>
      <w:proofErr w:type="spellEnd"/>
      <w:proofErr w:type="gramEnd"/>
      <w:r>
        <w:t xml:space="preserve"> static ipv6-prefix/prefix-length exit interface</w:t>
      </w:r>
    </w:p>
    <w:p w:rsidR="00A91307" w:rsidRDefault="00A91307" w:rsidP="00A91307">
      <w:r>
        <w:t xml:space="preserve">        </w:t>
      </w:r>
      <w:proofErr w:type="gramStart"/>
      <w:r>
        <w:t>ipv6</w:t>
      </w:r>
      <w:proofErr w:type="gramEnd"/>
      <w:r>
        <w:t xml:space="preserve"> unicast-routing</w:t>
      </w:r>
    </w:p>
    <w:p w:rsidR="00A91307" w:rsidRDefault="00A91307" w:rsidP="00A91307">
      <w:r>
        <w:t xml:space="preserve">        </w:t>
      </w:r>
      <w:proofErr w:type="gramStart"/>
      <w:r>
        <w:t>ipv6</w:t>
      </w:r>
      <w:proofErr w:type="gramEnd"/>
      <w:r>
        <w:t xml:space="preserve"> default route ipv6-prefix/prefix-length exit interface</w:t>
      </w:r>
    </w:p>
    <w:p w:rsidR="00A91307" w:rsidRDefault="00A91307" w:rsidP="00A91307">
      <w:r>
        <w:t xml:space="preserve">        None of the above</w:t>
      </w:r>
    </w:p>
    <w:p w:rsidR="00A91307" w:rsidRDefault="00A91307" w:rsidP="00A91307">
      <w:r>
        <w:t>Type: MC</w:t>
      </w:r>
    </w:p>
    <w:p w:rsidR="00A91307" w:rsidRDefault="00A91307" w:rsidP="00A91307">
      <w:r>
        <w:t xml:space="preserve">Question 8. 8.  (TCO 4) Floating Static routes can be created using the </w:t>
      </w:r>
      <w:proofErr w:type="spellStart"/>
      <w:r>
        <w:t>ip</w:t>
      </w:r>
      <w:proofErr w:type="spellEnd"/>
      <w:r>
        <w:t xml:space="preserve"> route command and including a or </w:t>
      </w:r>
      <w:proofErr w:type="gramStart"/>
      <w:r>
        <w:t>a(</w:t>
      </w:r>
      <w:proofErr w:type="gramEnd"/>
      <w:r>
        <w:t>n) _____ at the end of the command. (</w:t>
      </w:r>
      <w:proofErr w:type="gramStart"/>
      <w:r>
        <w:t>Points :</w:t>
      </w:r>
      <w:proofErr w:type="gramEnd"/>
      <w:r>
        <w:t xml:space="preserve"> 2)  </w:t>
      </w:r>
    </w:p>
    <w:p w:rsidR="00A91307" w:rsidRDefault="00A91307" w:rsidP="00A91307">
      <w:r>
        <w:lastRenderedPageBreak/>
        <w:t xml:space="preserve">       </w:t>
      </w:r>
      <w:proofErr w:type="gramStart"/>
      <w:r>
        <w:t>next-hop</w:t>
      </w:r>
      <w:proofErr w:type="gramEnd"/>
      <w:r>
        <w:t xml:space="preserve"> </w:t>
      </w:r>
      <w:proofErr w:type="spellStart"/>
      <w:r>
        <w:t>ip</w:t>
      </w:r>
      <w:proofErr w:type="spellEnd"/>
      <w:r>
        <w:t xml:space="preserve"> address</w:t>
      </w:r>
    </w:p>
    <w:p w:rsidR="00A91307" w:rsidRDefault="00A91307" w:rsidP="00A91307">
      <w:r>
        <w:t xml:space="preserve">        </w:t>
      </w:r>
      <w:proofErr w:type="gramStart"/>
      <w:r>
        <w:t>routing</w:t>
      </w:r>
      <w:proofErr w:type="gramEnd"/>
      <w:r>
        <w:t xml:space="preserve"> protocol</w:t>
      </w:r>
    </w:p>
    <w:p w:rsidR="00A91307" w:rsidRDefault="00A91307" w:rsidP="00A91307">
      <w:r>
        <w:t xml:space="preserve">        </w:t>
      </w:r>
      <w:proofErr w:type="gramStart"/>
      <w:r>
        <w:t>egress</w:t>
      </w:r>
      <w:proofErr w:type="gramEnd"/>
      <w:r>
        <w:t xml:space="preserve"> interface</w:t>
      </w:r>
    </w:p>
    <w:p w:rsidR="00A91307" w:rsidRDefault="00A91307" w:rsidP="00A91307">
      <w:r>
        <w:t xml:space="preserve">        </w:t>
      </w:r>
      <w:proofErr w:type="gramStart"/>
      <w:r>
        <w:t>administrative</w:t>
      </w:r>
      <w:proofErr w:type="gramEnd"/>
      <w:r>
        <w:t xml:space="preserve"> distance number</w:t>
      </w:r>
    </w:p>
    <w:p w:rsidR="00A91307" w:rsidRDefault="00A91307" w:rsidP="00A91307">
      <w:r>
        <w:t>None of the above</w:t>
      </w:r>
    </w:p>
    <w:p w:rsidR="00A91307" w:rsidRDefault="00A91307" w:rsidP="00A91307">
      <w:r>
        <w:t xml:space="preserve"> </w:t>
      </w:r>
      <w:r>
        <w:t>Type: MC</w:t>
      </w:r>
    </w:p>
    <w:p w:rsidR="00A91307" w:rsidRDefault="00A91307" w:rsidP="00A91307">
      <w:r>
        <w:t>Question 9. 9.  (TCO 4) Routing protocols typically use tables or databases for their operation.  This information is kept in RAM. These are known as _____. (</w:t>
      </w:r>
      <w:proofErr w:type="gramStart"/>
      <w:r>
        <w:t>Points :</w:t>
      </w:r>
      <w:proofErr w:type="gramEnd"/>
      <w:r>
        <w:t xml:space="preserve"> 2)  </w:t>
      </w:r>
    </w:p>
    <w:p w:rsidR="00A91307" w:rsidRDefault="00A91307" w:rsidP="00A91307">
      <w:r>
        <w:t xml:space="preserve">       </w:t>
      </w:r>
      <w:proofErr w:type="gramStart"/>
      <w:r>
        <w:t>algorithms</w:t>
      </w:r>
      <w:proofErr w:type="gramEnd"/>
    </w:p>
    <w:p w:rsidR="00A91307" w:rsidRDefault="00A91307" w:rsidP="00A91307">
      <w:r>
        <w:t xml:space="preserve">        </w:t>
      </w:r>
      <w:proofErr w:type="gramStart"/>
      <w:r>
        <w:t>routed</w:t>
      </w:r>
      <w:proofErr w:type="gramEnd"/>
      <w:r>
        <w:t xml:space="preserve"> protocols</w:t>
      </w:r>
    </w:p>
    <w:p w:rsidR="00A91307" w:rsidRDefault="00A91307" w:rsidP="00A91307">
      <w:r>
        <w:t xml:space="preserve">        </w:t>
      </w:r>
      <w:proofErr w:type="gramStart"/>
      <w:r>
        <w:t>packet</w:t>
      </w:r>
      <w:proofErr w:type="gramEnd"/>
      <w:r>
        <w:t xml:space="preserve"> structures</w:t>
      </w:r>
    </w:p>
    <w:p w:rsidR="00A91307" w:rsidRDefault="00A91307" w:rsidP="00A91307">
      <w:r>
        <w:t xml:space="preserve">        </w:t>
      </w:r>
      <w:proofErr w:type="gramStart"/>
      <w:r>
        <w:t>packet</w:t>
      </w:r>
      <w:proofErr w:type="gramEnd"/>
      <w:r>
        <w:t xml:space="preserve"> switching</w:t>
      </w:r>
    </w:p>
    <w:p w:rsidR="00A91307" w:rsidRDefault="00A91307" w:rsidP="00A91307">
      <w:r>
        <w:t xml:space="preserve">        </w:t>
      </w:r>
      <w:proofErr w:type="gramStart"/>
      <w:r>
        <w:t>data</w:t>
      </w:r>
      <w:proofErr w:type="gramEnd"/>
      <w:r>
        <w:t xml:space="preserve"> structures</w:t>
      </w:r>
    </w:p>
    <w:p w:rsidR="00A91307" w:rsidRDefault="00A91307" w:rsidP="00A91307">
      <w:r>
        <w:t xml:space="preserve"> </w:t>
      </w:r>
      <w:r>
        <w:t>Pool 10 – 3:1; 2 points; address TCO 4</w:t>
      </w:r>
    </w:p>
    <w:p w:rsidR="00A91307" w:rsidRDefault="00A91307" w:rsidP="00A91307">
      <w:r>
        <w:t>Type: MC</w:t>
      </w:r>
    </w:p>
    <w:p w:rsidR="00A91307" w:rsidRDefault="00A91307" w:rsidP="00A91307">
      <w:r>
        <w:t xml:space="preserve">Question 10. 10.  (TCO 4) </w:t>
      </w:r>
      <w:proofErr w:type="gramStart"/>
      <w:r>
        <w:t>An</w:t>
      </w:r>
      <w:proofErr w:type="gramEnd"/>
      <w:r>
        <w:t xml:space="preserve"> advantage of using a dynamic routing protocol is _____. (</w:t>
      </w:r>
      <w:proofErr w:type="gramStart"/>
      <w:r>
        <w:t>Points :</w:t>
      </w:r>
      <w:proofErr w:type="gramEnd"/>
      <w:r>
        <w:t xml:space="preserve"> 2)  </w:t>
      </w:r>
    </w:p>
    <w:p w:rsidR="00A91307" w:rsidRDefault="00A91307" w:rsidP="00A91307">
      <w:r>
        <w:t xml:space="preserve">       </w:t>
      </w:r>
      <w:proofErr w:type="gramStart"/>
      <w:r>
        <w:t>it</w:t>
      </w:r>
      <w:proofErr w:type="gramEnd"/>
      <w:r>
        <w:t xml:space="preserve"> can be more complex to implement</w:t>
      </w:r>
    </w:p>
    <w:p w:rsidR="00A91307" w:rsidRDefault="00A91307" w:rsidP="00A91307">
      <w:r>
        <w:t xml:space="preserve">        </w:t>
      </w:r>
      <w:proofErr w:type="gramStart"/>
      <w:r>
        <w:t>less</w:t>
      </w:r>
      <w:proofErr w:type="gramEnd"/>
      <w:r>
        <w:t xml:space="preserve"> secure</w:t>
      </w:r>
    </w:p>
    <w:p w:rsidR="00A91307" w:rsidRDefault="00A91307" w:rsidP="00A91307">
      <w:r>
        <w:t xml:space="preserve">        </w:t>
      </w:r>
      <w:proofErr w:type="gramStart"/>
      <w:r>
        <w:t>routes</w:t>
      </w:r>
      <w:proofErr w:type="gramEnd"/>
      <w:r>
        <w:t xml:space="preserve"> depend on the current topology</w:t>
      </w:r>
    </w:p>
    <w:p w:rsidR="00A91307" w:rsidRDefault="00A91307" w:rsidP="00A91307">
      <w:r>
        <w:t xml:space="preserve">        Answers A and C are correct.</w:t>
      </w:r>
    </w:p>
    <w:p w:rsidR="00A91307" w:rsidRDefault="00A91307" w:rsidP="00A91307">
      <w:r>
        <w:t xml:space="preserve">        None of the Above</w:t>
      </w:r>
    </w:p>
    <w:p w:rsidR="00A91307" w:rsidRDefault="00A91307" w:rsidP="00A91307">
      <w:r>
        <w:t>Pool 11 – 3:1; 2 points; address TCO 4</w:t>
      </w:r>
    </w:p>
    <w:p w:rsidR="00A91307" w:rsidRDefault="00A91307" w:rsidP="00A91307">
      <w:r>
        <w:t>Type: MC</w:t>
      </w:r>
    </w:p>
    <w:p w:rsidR="00A91307" w:rsidRDefault="00A91307" w:rsidP="00A91307">
      <w:r>
        <w:t>Question 11. 11.  (TCO 4) Link-State Routing protocols discover their directly connected neighbors by sending out _____. (</w:t>
      </w:r>
      <w:proofErr w:type="gramStart"/>
      <w:r>
        <w:t>Points :</w:t>
      </w:r>
      <w:proofErr w:type="gramEnd"/>
      <w:r>
        <w:t xml:space="preserve"> 2)  </w:t>
      </w:r>
    </w:p>
    <w:p w:rsidR="00A91307" w:rsidRDefault="00A91307" w:rsidP="00A91307">
      <w:r>
        <w:t xml:space="preserve">       </w:t>
      </w:r>
      <w:proofErr w:type="gramStart"/>
      <w:r>
        <w:t>discovery</w:t>
      </w:r>
      <w:proofErr w:type="gramEnd"/>
      <w:r>
        <w:t xml:space="preserve"> packets</w:t>
      </w:r>
    </w:p>
    <w:p w:rsidR="00A91307" w:rsidRDefault="00A91307" w:rsidP="00A91307">
      <w:r>
        <w:t xml:space="preserve">      </w:t>
      </w:r>
      <w:r>
        <w:t xml:space="preserve"> </w:t>
      </w:r>
      <w:proofErr w:type="gramStart"/>
      <w:r>
        <w:t>neighbor</w:t>
      </w:r>
      <w:proofErr w:type="gramEnd"/>
      <w:r>
        <w:t xml:space="preserve"> packets</w:t>
      </w:r>
    </w:p>
    <w:p w:rsidR="00A91307" w:rsidRDefault="00A91307" w:rsidP="00A91307">
      <w:r>
        <w:t xml:space="preserve">        </w:t>
      </w:r>
      <w:proofErr w:type="gramStart"/>
      <w:r>
        <w:t>hello</w:t>
      </w:r>
      <w:proofErr w:type="gramEnd"/>
      <w:r>
        <w:t xml:space="preserve"> packets</w:t>
      </w:r>
    </w:p>
    <w:p w:rsidR="00A91307" w:rsidRDefault="00A91307" w:rsidP="00A91307">
      <w:r>
        <w:t xml:space="preserve">        </w:t>
      </w:r>
      <w:proofErr w:type="gramStart"/>
      <w:r>
        <w:t>link</w:t>
      </w:r>
      <w:proofErr w:type="gramEnd"/>
      <w:r>
        <w:t xml:space="preserve"> messages</w:t>
      </w:r>
    </w:p>
    <w:p w:rsidR="00A91307" w:rsidRDefault="00A91307" w:rsidP="00A91307">
      <w:r>
        <w:lastRenderedPageBreak/>
        <w:t xml:space="preserve">        None of the above</w:t>
      </w:r>
    </w:p>
    <w:p w:rsidR="00A91307" w:rsidRDefault="00A91307" w:rsidP="00A91307">
      <w:r>
        <w:t xml:space="preserve"> </w:t>
      </w:r>
      <w:bookmarkStart w:id="0" w:name="_GoBack"/>
      <w:bookmarkEnd w:id="0"/>
      <w:r>
        <w:t>Pool 12 – 3:1; 3 points; address TCO 4</w:t>
      </w:r>
    </w:p>
    <w:p w:rsidR="00A91307" w:rsidRDefault="00A91307" w:rsidP="00A91307">
      <w:r>
        <w:t>Type: MC</w:t>
      </w:r>
    </w:p>
    <w:p w:rsidR="00A91307" w:rsidRDefault="00A91307" w:rsidP="00A91307">
      <w:r>
        <w:t>Question 12. 12.  (TCO 4) Type. (</w:t>
      </w:r>
      <w:proofErr w:type="gramStart"/>
      <w:r>
        <w:t>Points :</w:t>
      </w:r>
      <w:proofErr w:type="gramEnd"/>
      <w:r>
        <w:t xml:space="preserve"> 3)  </w:t>
      </w:r>
    </w:p>
    <w:p w:rsidR="00A91307" w:rsidRDefault="00A91307" w:rsidP="00A91307">
      <w:r>
        <w:t xml:space="preserve">       </w:t>
      </w:r>
      <w:proofErr w:type="gramStart"/>
      <w:r>
        <w:t>the</w:t>
      </w:r>
      <w:proofErr w:type="gramEnd"/>
      <w:r>
        <w:t xml:space="preserve"> destination networks are contiguous</w:t>
      </w:r>
    </w:p>
    <w:p w:rsidR="00A91307" w:rsidRDefault="00A91307" w:rsidP="00A91307">
      <w:r>
        <w:t xml:space="preserve">        </w:t>
      </w:r>
      <w:proofErr w:type="gramStart"/>
      <w:r>
        <w:t>the</w:t>
      </w:r>
      <w:proofErr w:type="gramEnd"/>
      <w:r>
        <w:t xml:space="preserve"> multiple static routes all use the same ingress interface</w:t>
      </w:r>
    </w:p>
    <w:p w:rsidR="00A91307" w:rsidRDefault="00A91307" w:rsidP="00A91307">
      <w:r>
        <w:t xml:space="preserve">        </w:t>
      </w:r>
      <w:proofErr w:type="gramStart"/>
      <w:r>
        <w:t>the</w:t>
      </w:r>
      <w:proofErr w:type="gramEnd"/>
      <w:r>
        <w:t xml:space="preserve"> contiguous networks can be summarized into a single network address</w:t>
      </w:r>
    </w:p>
    <w:p w:rsidR="00A91307" w:rsidRDefault="00A91307" w:rsidP="00A91307">
      <w:r>
        <w:t xml:space="preserve">        Both answers A and B are correct.</w:t>
      </w:r>
    </w:p>
    <w:p w:rsidR="005117CA" w:rsidRPr="00A91307" w:rsidRDefault="00A91307" w:rsidP="00A91307">
      <w:r>
        <w:t xml:space="preserve">        Both answers A and C are correct.</w:t>
      </w:r>
    </w:p>
    <w:sectPr w:rsidR="005117CA" w:rsidRPr="00A91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07"/>
    <w:rsid w:val="00044B5A"/>
    <w:rsid w:val="00637AEF"/>
    <w:rsid w:val="00A9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2DBD6-40BD-4908-ABEF-D037A02E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Maze&amp;Loirah</dc:creator>
  <cp:keywords/>
  <dc:description/>
  <cp:lastModifiedBy>Maze&amp;Loirah</cp:lastModifiedBy>
  <cp:revision>1</cp:revision>
  <dcterms:created xsi:type="dcterms:W3CDTF">2016-08-01T03:28:00Z</dcterms:created>
  <dcterms:modified xsi:type="dcterms:W3CDTF">2016-08-01T03:35:00Z</dcterms:modified>
</cp:coreProperties>
</file>